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A203" w14:textId="1019A8DD" w:rsidR="00A674B7" w:rsidRPr="00A674B7" w:rsidRDefault="00A674B7" w:rsidP="00A674B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6420FA" wp14:editId="3111A62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57375" cy="889000"/>
            <wp:effectExtent l="0" t="0" r="9525" b="6350"/>
            <wp:wrapSquare wrapText="bothSides"/>
            <wp:docPr id="1523022901" name="Afbeelding 1" descr="Afbeelding met Graphics, Lettertype, symboo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22901" name="Afbeelding 1" descr="Afbeelding met Graphics, Lettertype, symbool, logo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4B7">
        <w:rPr>
          <w:b/>
          <w:bCs/>
        </w:rPr>
        <w:t xml:space="preserve">Retourbeleid – </w:t>
      </w:r>
      <w:proofErr w:type="spellStart"/>
      <w:r w:rsidRPr="00A674B7">
        <w:rPr>
          <w:b/>
          <w:bCs/>
        </w:rPr>
        <w:t>S’cool</w:t>
      </w:r>
      <w:proofErr w:type="spellEnd"/>
    </w:p>
    <w:p w14:paraId="0BB8D1B3" w14:textId="77777777" w:rsidR="00A674B7" w:rsidRDefault="00A674B7" w:rsidP="00A674B7"/>
    <w:p w14:paraId="6A927B80" w14:textId="77777777" w:rsidR="00A674B7" w:rsidRDefault="00A674B7" w:rsidP="00A674B7"/>
    <w:p w14:paraId="51226F38" w14:textId="77777777" w:rsidR="00A674B7" w:rsidRDefault="00A674B7" w:rsidP="00A674B7"/>
    <w:p w14:paraId="1F623E62" w14:textId="1098CDF8" w:rsidR="00A674B7" w:rsidRPr="00A674B7" w:rsidRDefault="00A674B7" w:rsidP="00A674B7">
      <w:r w:rsidRPr="00A674B7">
        <w:t xml:space="preserve">Bij </w:t>
      </w:r>
      <w:proofErr w:type="spellStart"/>
      <w:r w:rsidRPr="00A674B7">
        <w:rPr>
          <w:b/>
          <w:bCs/>
        </w:rPr>
        <w:t>S’cool</w:t>
      </w:r>
      <w:proofErr w:type="spellEnd"/>
      <w:r w:rsidRPr="00A674B7">
        <w:t xml:space="preserve"> vinden we het belangrijk dat je blij bent met </w:t>
      </w:r>
      <w:r>
        <w:t xml:space="preserve">onze </w:t>
      </w:r>
      <w:proofErr w:type="spellStart"/>
      <w:r>
        <w:t>lunchbox</w:t>
      </w:r>
      <w:proofErr w:type="spellEnd"/>
      <w:r>
        <w:t>. I</w:t>
      </w:r>
      <w:r w:rsidRPr="00A674B7">
        <w:t>s dat toch niet zo? Dan kun je gebruikmaken van ons retourbeleid.</w:t>
      </w:r>
    </w:p>
    <w:p w14:paraId="170001A8" w14:textId="77777777" w:rsidR="00A674B7" w:rsidRPr="00A674B7" w:rsidRDefault="00A674B7" w:rsidP="00A674B7">
      <w:r w:rsidRPr="00A674B7">
        <w:pict w14:anchorId="0B691EAD">
          <v:rect id="_x0000_i1100" style="width:0;height:1.5pt" o:hralign="center" o:hrstd="t" o:hr="t" fillcolor="#a0a0a0" stroked="f"/>
        </w:pict>
      </w:r>
    </w:p>
    <w:p w14:paraId="764C4B84" w14:textId="77777777" w:rsidR="00A674B7" w:rsidRPr="00A674B7" w:rsidRDefault="00A674B7" w:rsidP="00A674B7">
      <w:pPr>
        <w:rPr>
          <w:b/>
          <w:bCs/>
        </w:rPr>
      </w:pPr>
      <w:r w:rsidRPr="00A674B7">
        <w:rPr>
          <w:b/>
          <w:bCs/>
        </w:rPr>
        <w:t>Retourtermijn</w:t>
      </w:r>
    </w:p>
    <w:p w14:paraId="67F9FDB6" w14:textId="77777777" w:rsidR="00A674B7" w:rsidRPr="00A674B7" w:rsidRDefault="00A674B7" w:rsidP="00A674B7">
      <w:pPr>
        <w:numPr>
          <w:ilvl w:val="0"/>
          <w:numId w:val="6"/>
        </w:numPr>
      </w:pPr>
      <w:r w:rsidRPr="00A674B7">
        <w:t xml:space="preserve">Je kunt je bestelling </w:t>
      </w:r>
      <w:r w:rsidRPr="00A674B7">
        <w:rPr>
          <w:b/>
          <w:bCs/>
        </w:rPr>
        <w:t>binnen</w:t>
      </w:r>
      <w:r w:rsidRPr="00A674B7">
        <w:t xml:space="preserve"> </w:t>
      </w:r>
      <w:r w:rsidRPr="00A674B7">
        <w:rPr>
          <w:b/>
          <w:bCs/>
        </w:rPr>
        <w:t>14 dagen na ontvangst</w:t>
      </w:r>
      <w:r w:rsidRPr="00A674B7">
        <w:t xml:space="preserve"> retourneren.</w:t>
      </w:r>
    </w:p>
    <w:p w14:paraId="7C872B92" w14:textId="77777777" w:rsidR="00A674B7" w:rsidRPr="00A674B7" w:rsidRDefault="00A674B7" w:rsidP="00A674B7">
      <w:r w:rsidRPr="00A674B7">
        <w:pict w14:anchorId="5ACA7C48">
          <v:rect id="_x0000_i1101" style="width:0;height:1.5pt" o:hralign="center" o:hrstd="t" o:hr="t" fillcolor="#a0a0a0" stroked="f"/>
        </w:pict>
      </w:r>
    </w:p>
    <w:p w14:paraId="689F74ED" w14:textId="77777777" w:rsidR="00A674B7" w:rsidRPr="00A674B7" w:rsidRDefault="00A674B7" w:rsidP="00A674B7">
      <w:pPr>
        <w:rPr>
          <w:b/>
          <w:bCs/>
        </w:rPr>
      </w:pPr>
      <w:r w:rsidRPr="00A674B7">
        <w:rPr>
          <w:b/>
          <w:bCs/>
        </w:rPr>
        <w:t>Voorwaarden voor retour</w:t>
      </w:r>
    </w:p>
    <w:p w14:paraId="48558FB9" w14:textId="77777777" w:rsidR="00A674B7" w:rsidRPr="00A674B7" w:rsidRDefault="00A674B7" w:rsidP="00A674B7">
      <w:pPr>
        <w:numPr>
          <w:ilvl w:val="0"/>
          <w:numId w:val="7"/>
        </w:numPr>
      </w:pPr>
      <w:r w:rsidRPr="00A674B7">
        <w:t xml:space="preserve">Het product is </w:t>
      </w:r>
      <w:r w:rsidRPr="00A674B7">
        <w:rPr>
          <w:b/>
          <w:bCs/>
        </w:rPr>
        <w:t>ongebruikt</w:t>
      </w:r>
      <w:r w:rsidRPr="00A674B7">
        <w:t xml:space="preserve"> en </w:t>
      </w:r>
      <w:r w:rsidRPr="00A674B7">
        <w:rPr>
          <w:b/>
          <w:bCs/>
        </w:rPr>
        <w:t>onbeschadigd</w:t>
      </w:r>
    </w:p>
    <w:p w14:paraId="15778E11" w14:textId="77777777" w:rsidR="00A674B7" w:rsidRPr="00A674B7" w:rsidRDefault="00A674B7" w:rsidP="00A674B7">
      <w:pPr>
        <w:numPr>
          <w:ilvl w:val="0"/>
          <w:numId w:val="7"/>
        </w:numPr>
      </w:pPr>
      <w:r w:rsidRPr="00A674B7">
        <w:t xml:space="preserve">Het product zit, indien mogelijk, in de </w:t>
      </w:r>
      <w:r w:rsidRPr="00A674B7">
        <w:rPr>
          <w:b/>
          <w:bCs/>
        </w:rPr>
        <w:t>originele verpakking</w:t>
      </w:r>
    </w:p>
    <w:p w14:paraId="2691DE32" w14:textId="4E2C52C7" w:rsidR="00A674B7" w:rsidRPr="00A674B7" w:rsidRDefault="00A674B7" w:rsidP="00A674B7">
      <w:pPr>
        <w:numPr>
          <w:ilvl w:val="0"/>
          <w:numId w:val="7"/>
        </w:numPr>
      </w:pPr>
      <w:r w:rsidRPr="00A674B7">
        <w:t>Gebruikte of beschadigde producten worden geweigerd</w:t>
      </w:r>
    </w:p>
    <w:p w14:paraId="4505EA99" w14:textId="77777777" w:rsidR="00A674B7" w:rsidRPr="00A674B7" w:rsidRDefault="00A674B7" w:rsidP="00A674B7">
      <w:r w:rsidRPr="00A674B7">
        <w:pict w14:anchorId="250EC128">
          <v:rect id="_x0000_i1102" style="width:0;height:1.5pt" o:hralign="center" o:hrstd="t" o:hr="t" fillcolor="#a0a0a0" stroked="f"/>
        </w:pict>
      </w:r>
    </w:p>
    <w:p w14:paraId="0F05BF89" w14:textId="77777777" w:rsidR="00A674B7" w:rsidRPr="00A674B7" w:rsidRDefault="00A674B7" w:rsidP="00A674B7">
      <w:pPr>
        <w:rPr>
          <w:b/>
          <w:bCs/>
        </w:rPr>
      </w:pPr>
      <w:r w:rsidRPr="00A674B7">
        <w:rPr>
          <w:b/>
          <w:bCs/>
        </w:rPr>
        <w:t>Hoe meld je een retour aan?</w:t>
      </w:r>
    </w:p>
    <w:p w14:paraId="6A9196FA" w14:textId="77777777" w:rsidR="00A674B7" w:rsidRPr="00A674B7" w:rsidRDefault="00A674B7" w:rsidP="00A674B7">
      <w:pPr>
        <w:numPr>
          <w:ilvl w:val="0"/>
          <w:numId w:val="8"/>
        </w:numPr>
      </w:pPr>
      <w:r w:rsidRPr="00A674B7">
        <w:t xml:space="preserve">Stuur </w:t>
      </w:r>
      <w:r w:rsidRPr="00A674B7">
        <w:rPr>
          <w:b/>
          <w:bCs/>
        </w:rPr>
        <w:t>binnen</w:t>
      </w:r>
      <w:r w:rsidRPr="00A674B7">
        <w:t xml:space="preserve"> 14 dagen een e-mail naar </w:t>
      </w:r>
      <w:r w:rsidRPr="00A674B7">
        <w:rPr>
          <w:b/>
          <w:bCs/>
        </w:rPr>
        <w:t>scoolbox@hotmail.com</w:t>
      </w:r>
    </w:p>
    <w:p w14:paraId="6E59D51A" w14:textId="0DC6F85B" w:rsidR="00A674B7" w:rsidRPr="00A674B7" w:rsidRDefault="00A674B7" w:rsidP="00A674B7">
      <w:pPr>
        <w:numPr>
          <w:ilvl w:val="0"/>
          <w:numId w:val="8"/>
        </w:numPr>
      </w:pPr>
      <w:r w:rsidRPr="00A674B7">
        <w:t>Vermeld je naam en bestelnummer</w:t>
      </w:r>
      <w:r>
        <w:t>, dit vind je terug in je bevestigingse-mail</w:t>
      </w:r>
    </w:p>
    <w:p w14:paraId="07512FF3" w14:textId="77777777" w:rsidR="00A674B7" w:rsidRPr="00A674B7" w:rsidRDefault="00A674B7" w:rsidP="00A674B7">
      <w:pPr>
        <w:numPr>
          <w:ilvl w:val="0"/>
          <w:numId w:val="8"/>
        </w:numPr>
      </w:pPr>
      <w:r w:rsidRPr="00A674B7">
        <w:t>Je ontvangt vervolgens instructies voor het retourneren</w:t>
      </w:r>
    </w:p>
    <w:p w14:paraId="50A92729" w14:textId="77777777" w:rsidR="00A674B7" w:rsidRPr="00A674B7" w:rsidRDefault="00A674B7" w:rsidP="00A674B7">
      <w:r w:rsidRPr="00A674B7">
        <w:pict w14:anchorId="4214DDB1">
          <v:rect id="_x0000_i1103" style="width:0;height:1.5pt" o:hralign="center" o:hrstd="t" o:hr="t" fillcolor="#a0a0a0" stroked="f"/>
        </w:pict>
      </w:r>
    </w:p>
    <w:p w14:paraId="04503E58" w14:textId="77777777" w:rsidR="00A674B7" w:rsidRPr="00A674B7" w:rsidRDefault="00A674B7" w:rsidP="00A674B7">
      <w:pPr>
        <w:rPr>
          <w:b/>
          <w:bCs/>
        </w:rPr>
      </w:pPr>
      <w:r w:rsidRPr="00A674B7">
        <w:rPr>
          <w:b/>
          <w:bCs/>
        </w:rPr>
        <w:t>Retourkosten</w:t>
      </w:r>
    </w:p>
    <w:p w14:paraId="15745F68" w14:textId="77777777" w:rsidR="00A674B7" w:rsidRPr="00A674B7" w:rsidRDefault="00A674B7" w:rsidP="00A674B7">
      <w:pPr>
        <w:numPr>
          <w:ilvl w:val="0"/>
          <w:numId w:val="9"/>
        </w:numPr>
      </w:pPr>
      <w:r w:rsidRPr="00A674B7">
        <w:t>De kosten voor het terugsturen zijn voor eigen rekening</w:t>
      </w:r>
    </w:p>
    <w:p w14:paraId="2C7CDD6B" w14:textId="77777777" w:rsidR="00A674B7" w:rsidRPr="00A674B7" w:rsidRDefault="00A674B7" w:rsidP="00A674B7">
      <w:pPr>
        <w:numPr>
          <w:ilvl w:val="0"/>
          <w:numId w:val="9"/>
        </w:numPr>
      </w:pPr>
      <w:r w:rsidRPr="00A674B7">
        <w:t xml:space="preserve">Bij een fout of defect product neemt </w:t>
      </w:r>
      <w:proofErr w:type="spellStart"/>
      <w:r w:rsidRPr="00A674B7">
        <w:rPr>
          <w:b/>
          <w:bCs/>
        </w:rPr>
        <w:t>S’cool</w:t>
      </w:r>
      <w:proofErr w:type="spellEnd"/>
      <w:r w:rsidRPr="00A674B7">
        <w:t xml:space="preserve"> de retourkosten voor haar rekening</w:t>
      </w:r>
    </w:p>
    <w:p w14:paraId="4D471408" w14:textId="77777777" w:rsidR="00A674B7" w:rsidRPr="00A674B7" w:rsidRDefault="00A674B7" w:rsidP="00A674B7">
      <w:r w:rsidRPr="00A674B7">
        <w:pict w14:anchorId="3589B80D">
          <v:rect id="_x0000_i1104" style="width:0;height:1.5pt" o:hralign="center" o:hrstd="t" o:hr="t" fillcolor="#a0a0a0" stroked="f"/>
        </w:pict>
      </w:r>
    </w:p>
    <w:p w14:paraId="3AD85FA8" w14:textId="77777777" w:rsidR="00A674B7" w:rsidRPr="00A674B7" w:rsidRDefault="00A674B7" w:rsidP="00A674B7">
      <w:pPr>
        <w:rPr>
          <w:b/>
          <w:bCs/>
        </w:rPr>
      </w:pPr>
      <w:r w:rsidRPr="00A674B7">
        <w:rPr>
          <w:b/>
          <w:bCs/>
        </w:rPr>
        <w:t>Terugbetaling</w:t>
      </w:r>
    </w:p>
    <w:p w14:paraId="19DA8753" w14:textId="77777777" w:rsidR="00A674B7" w:rsidRPr="00A674B7" w:rsidRDefault="00A674B7" w:rsidP="00A674B7">
      <w:pPr>
        <w:numPr>
          <w:ilvl w:val="0"/>
          <w:numId w:val="10"/>
        </w:numPr>
      </w:pPr>
      <w:r w:rsidRPr="00A674B7">
        <w:t xml:space="preserve">Na ontvangst en controle van de retourzending wordt het aankoopbedrag binnen </w:t>
      </w:r>
      <w:r w:rsidRPr="00A674B7">
        <w:rPr>
          <w:b/>
          <w:bCs/>
        </w:rPr>
        <w:t>14 dagen</w:t>
      </w:r>
      <w:r w:rsidRPr="00A674B7">
        <w:t xml:space="preserve"> teruggestort via de oorspronkelijke betaalmethode</w:t>
      </w:r>
    </w:p>
    <w:p w14:paraId="7DC208E3" w14:textId="77777777" w:rsidR="00A674B7" w:rsidRDefault="00A674B7"/>
    <w:sectPr w:rsidR="00A6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041"/>
    <w:multiLevelType w:val="multilevel"/>
    <w:tmpl w:val="4F6E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704F"/>
    <w:multiLevelType w:val="multilevel"/>
    <w:tmpl w:val="CA7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F6D33"/>
    <w:multiLevelType w:val="multilevel"/>
    <w:tmpl w:val="102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E4E61"/>
    <w:multiLevelType w:val="multilevel"/>
    <w:tmpl w:val="3A9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E6FAB"/>
    <w:multiLevelType w:val="multilevel"/>
    <w:tmpl w:val="864C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B0553"/>
    <w:multiLevelType w:val="multilevel"/>
    <w:tmpl w:val="F59E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A5C99"/>
    <w:multiLevelType w:val="multilevel"/>
    <w:tmpl w:val="302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E1227"/>
    <w:multiLevelType w:val="multilevel"/>
    <w:tmpl w:val="263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464F5"/>
    <w:multiLevelType w:val="multilevel"/>
    <w:tmpl w:val="BA4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E65F9"/>
    <w:multiLevelType w:val="multilevel"/>
    <w:tmpl w:val="AC4E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032763">
    <w:abstractNumId w:val="7"/>
  </w:num>
  <w:num w:numId="2" w16cid:durableId="605774757">
    <w:abstractNumId w:val="0"/>
  </w:num>
  <w:num w:numId="3" w16cid:durableId="942808402">
    <w:abstractNumId w:val="9"/>
  </w:num>
  <w:num w:numId="4" w16cid:durableId="1175654136">
    <w:abstractNumId w:val="1"/>
  </w:num>
  <w:num w:numId="5" w16cid:durableId="465050221">
    <w:abstractNumId w:val="8"/>
  </w:num>
  <w:num w:numId="6" w16cid:durableId="141237338">
    <w:abstractNumId w:val="3"/>
  </w:num>
  <w:num w:numId="7" w16cid:durableId="1732191725">
    <w:abstractNumId w:val="5"/>
  </w:num>
  <w:num w:numId="8" w16cid:durableId="2083914336">
    <w:abstractNumId w:val="4"/>
  </w:num>
  <w:num w:numId="9" w16cid:durableId="1916477595">
    <w:abstractNumId w:val="6"/>
  </w:num>
  <w:num w:numId="10" w16cid:durableId="53497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B7"/>
    <w:rsid w:val="007348B8"/>
    <w:rsid w:val="007D468D"/>
    <w:rsid w:val="00A674B7"/>
    <w:rsid w:val="00F3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9249"/>
  <w15:chartTrackingRefBased/>
  <w15:docId w15:val="{98B67278-8F1D-4FF8-AC86-204CAB0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4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4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4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4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4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4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4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4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4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4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Bartels | Klimaat Beheersing Limburg</dc:creator>
  <cp:keywords/>
  <dc:description/>
  <cp:lastModifiedBy>Jim Bartels | Klimaat Beheersing Limburg</cp:lastModifiedBy>
  <cp:revision>2</cp:revision>
  <dcterms:created xsi:type="dcterms:W3CDTF">2026-02-03T12:12:00Z</dcterms:created>
  <dcterms:modified xsi:type="dcterms:W3CDTF">2026-02-03T12:12:00Z</dcterms:modified>
</cp:coreProperties>
</file>